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0C4F1C9B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2D521B">
        <w:rPr>
          <w:rStyle w:val="Emphasis"/>
        </w:rPr>
        <w:t>1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2D521B">
        <w:rPr>
          <w:sz w:val="32"/>
          <w:szCs w:val="32"/>
        </w:rPr>
        <w:t>12</w:t>
      </w:r>
      <w:r w:rsidR="004830ED">
        <w:rPr>
          <w:sz w:val="32"/>
          <w:szCs w:val="32"/>
        </w:rPr>
        <w:t>/</w:t>
      </w:r>
      <w:r w:rsidR="002D521B">
        <w:rPr>
          <w:sz w:val="32"/>
          <w:szCs w:val="32"/>
        </w:rPr>
        <w:t>5</w:t>
      </w:r>
      <w:r w:rsidR="00367358" w:rsidRPr="00F469E6">
        <w:rPr>
          <w:sz w:val="32"/>
          <w:szCs w:val="32"/>
        </w:rPr>
        <w:t>/202</w:t>
      </w:r>
      <w:r w:rsidR="00987FDA">
        <w:rPr>
          <w:sz w:val="32"/>
          <w:szCs w:val="32"/>
        </w:rPr>
        <w:t>2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7ECD9469" w14:textId="7BC988C8" w:rsidR="00A26E9B" w:rsidRDefault="00166F43" w:rsidP="00A26E9B">
      <w:pPr>
        <w:pStyle w:val="Heading1"/>
        <w:numPr>
          <w:ilvl w:val="0"/>
          <w:numId w:val="1"/>
        </w:numPr>
      </w:pPr>
      <w:r>
        <w:t xml:space="preserve">Photo </w:t>
      </w:r>
      <w:r w:rsidR="002D521B">
        <w:t>corruption handling</w:t>
      </w:r>
      <w:r>
        <w:t xml:space="preserve"> fix</w:t>
      </w:r>
    </w:p>
    <w:p w14:paraId="1E3B1C9C" w14:textId="5CC55D4B" w:rsidR="002D521B" w:rsidRDefault="002D521B" w:rsidP="002D521B">
      <w:pPr>
        <w:ind w:left="1080"/>
      </w:pPr>
      <w:r>
        <w:t>Any corrupted photos would prevent</w:t>
      </w:r>
      <w:r w:rsidR="00166F43">
        <w:t xml:space="preserve"> upload </w:t>
      </w:r>
      <w:r>
        <w:t>of inspections</w:t>
      </w:r>
      <w:r w:rsidR="00166F43">
        <w:t xml:space="preserve">. </w:t>
      </w:r>
      <w:r>
        <w:t xml:space="preserve">This update will skip over the offending file and allow other updates to post as normal. Users will now receive message </w:t>
      </w:r>
      <w:r w:rsidRPr="002D521B">
        <w:t xml:space="preserve">"the photo is corrupt please reattach or submit without it", so they </w:t>
      </w:r>
      <w:r>
        <w:t>can</w:t>
      </w:r>
      <w:r w:rsidRPr="002D521B">
        <w:t xml:space="preserve"> delete and </w:t>
      </w:r>
      <w:r>
        <w:t>re</w:t>
      </w:r>
      <w:r w:rsidRPr="002D521B">
        <w:t>submit.</w:t>
      </w:r>
    </w:p>
    <w:p w14:paraId="687C6A7A" w14:textId="1A98F12C" w:rsidR="00A26E9B" w:rsidRDefault="00A26E9B" w:rsidP="00A26E9B">
      <w:pPr>
        <w:pStyle w:val="Heading1"/>
        <w:numPr>
          <w:ilvl w:val="0"/>
          <w:numId w:val="1"/>
        </w:numPr>
      </w:pPr>
      <w:r>
        <w:t>Minor bug fixes</w:t>
      </w:r>
      <w:r w:rsidR="00A865DA">
        <w:t xml:space="preserve"> and performance improvements</w:t>
      </w:r>
    </w:p>
    <w:p w14:paraId="7868E02D" w14:textId="5346D6F7" w:rsidR="002D521B" w:rsidRPr="002D521B" w:rsidRDefault="005D1886" w:rsidP="002D521B">
      <w:pPr>
        <w:ind w:left="1080"/>
      </w:pPr>
      <w:r>
        <w:t>Latest bug fixes have included a</w:t>
      </w:r>
      <w:r w:rsidR="002D521B">
        <w:t>dditional user diagnostic information collect</w:t>
      </w:r>
      <w:r>
        <w:t>ion</w:t>
      </w:r>
      <w:r w:rsidR="002D521B">
        <w:t xml:space="preserve"> for easier troubleshooting.  </w:t>
      </w:r>
      <w:r>
        <w:t xml:space="preserve">Bug Fix </w:t>
      </w:r>
      <w:r w:rsidR="002D521B">
        <w:t>Release 4.0.</w:t>
      </w:r>
      <w:r>
        <w:t xml:space="preserve">3 added user submission of diagnostics, under </w:t>
      </w:r>
      <w:r w:rsidRPr="005D1886">
        <w:rPr>
          <w:i/>
          <w:iCs/>
        </w:rPr>
        <w:t>More</w:t>
      </w:r>
      <w:r>
        <w:t xml:space="preserve"> &gt; </w:t>
      </w:r>
      <w:r w:rsidRPr="005D1886">
        <w:rPr>
          <w:i/>
          <w:iCs/>
        </w:rPr>
        <w:t>Contact Support</w:t>
      </w:r>
    </w:p>
    <w:sectPr w:rsidR="002D521B" w:rsidRPr="002D521B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2"/>
  </w:num>
  <w:num w:numId="2" w16cid:durableId="1093352823">
    <w:abstractNumId w:val="6"/>
  </w:num>
  <w:num w:numId="3" w16cid:durableId="1675062171">
    <w:abstractNumId w:val="21"/>
  </w:num>
  <w:num w:numId="4" w16cid:durableId="1956328409">
    <w:abstractNumId w:val="13"/>
  </w:num>
  <w:num w:numId="5" w16cid:durableId="709185519">
    <w:abstractNumId w:val="11"/>
  </w:num>
  <w:num w:numId="6" w16cid:durableId="1045374402">
    <w:abstractNumId w:val="5"/>
  </w:num>
  <w:num w:numId="7" w16cid:durableId="1937204923">
    <w:abstractNumId w:val="3"/>
  </w:num>
  <w:num w:numId="8" w16cid:durableId="2027124736">
    <w:abstractNumId w:val="22"/>
  </w:num>
  <w:num w:numId="9" w16cid:durableId="594482806">
    <w:abstractNumId w:val="0"/>
  </w:num>
  <w:num w:numId="10" w16cid:durableId="867527493">
    <w:abstractNumId w:val="19"/>
  </w:num>
  <w:num w:numId="11" w16cid:durableId="1903445644">
    <w:abstractNumId w:val="7"/>
  </w:num>
  <w:num w:numId="12" w16cid:durableId="1712269785">
    <w:abstractNumId w:val="2"/>
  </w:num>
  <w:num w:numId="13" w16cid:durableId="1792823303">
    <w:abstractNumId w:val="17"/>
  </w:num>
  <w:num w:numId="14" w16cid:durableId="635598494">
    <w:abstractNumId w:val="1"/>
  </w:num>
  <w:num w:numId="15" w16cid:durableId="2076736320">
    <w:abstractNumId w:val="9"/>
  </w:num>
  <w:num w:numId="16" w16cid:durableId="1394962133">
    <w:abstractNumId w:val="15"/>
  </w:num>
  <w:num w:numId="17" w16cid:durableId="1158153963">
    <w:abstractNumId w:val="4"/>
  </w:num>
  <w:num w:numId="18" w16cid:durableId="1318072956">
    <w:abstractNumId w:val="16"/>
  </w:num>
  <w:num w:numId="19" w16cid:durableId="1684240512">
    <w:abstractNumId w:val="18"/>
  </w:num>
  <w:num w:numId="20" w16cid:durableId="347413531">
    <w:abstractNumId w:val="10"/>
  </w:num>
  <w:num w:numId="21" w16cid:durableId="1127971958">
    <w:abstractNumId w:val="20"/>
  </w:num>
  <w:num w:numId="22" w16cid:durableId="897473220">
    <w:abstractNumId w:val="14"/>
  </w:num>
  <w:num w:numId="23" w16cid:durableId="13488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353DC"/>
    <w:rsid w:val="00250EF2"/>
    <w:rsid w:val="0028231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4501E9"/>
    <w:rsid w:val="004830ED"/>
    <w:rsid w:val="00555E78"/>
    <w:rsid w:val="005664C8"/>
    <w:rsid w:val="005810E9"/>
    <w:rsid w:val="005D1886"/>
    <w:rsid w:val="005E0F05"/>
    <w:rsid w:val="0063073C"/>
    <w:rsid w:val="00672C40"/>
    <w:rsid w:val="006851B1"/>
    <w:rsid w:val="006B1096"/>
    <w:rsid w:val="006B472D"/>
    <w:rsid w:val="006E7FDB"/>
    <w:rsid w:val="00736683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903A28"/>
    <w:rsid w:val="00920870"/>
    <w:rsid w:val="0097680A"/>
    <w:rsid w:val="00987FDA"/>
    <w:rsid w:val="009A41A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E027DD"/>
    <w:rsid w:val="00E30600"/>
    <w:rsid w:val="00E34F08"/>
    <w:rsid w:val="00E3713D"/>
    <w:rsid w:val="00E45131"/>
    <w:rsid w:val="00E46A04"/>
    <w:rsid w:val="00E56F97"/>
    <w:rsid w:val="00E87EA4"/>
    <w:rsid w:val="00EA5646"/>
    <w:rsid w:val="00F2495A"/>
    <w:rsid w:val="00F33C8E"/>
    <w:rsid w:val="00F469E6"/>
    <w:rsid w:val="00F9383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2</cp:revision>
  <dcterms:created xsi:type="dcterms:W3CDTF">2022-12-05T20:01:00Z</dcterms:created>
  <dcterms:modified xsi:type="dcterms:W3CDTF">2022-12-05T20:01:00Z</dcterms:modified>
</cp:coreProperties>
</file>