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8B04" w14:textId="75F50602" w:rsidR="00E56F97" w:rsidRDefault="000E3292" w:rsidP="006B1096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6C6FF4" wp14:editId="750FCFC2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466725" cy="46672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Emphasis"/>
        </w:rPr>
        <w:t xml:space="preserve">             </w:t>
      </w:r>
      <w:r w:rsidR="006B1096" w:rsidRPr="000E3292">
        <w:rPr>
          <w:rStyle w:val="Emphasis"/>
        </w:rPr>
        <w:t xml:space="preserve">HOA Toolkit v. </w:t>
      </w:r>
      <w:r w:rsidR="00B60C92">
        <w:rPr>
          <w:rStyle w:val="Emphasis"/>
        </w:rPr>
        <w:t>4.</w:t>
      </w:r>
      <w:r w:rsidR="00896A48">
        <w:rPr>
          <w:rStyle w:val="Emphasis"/>
        </w:rPr>
        <w:t>6.8</w:t>
      </w:r>
      <w:r w:rsidR="006B1096" w:rsidRPr="000E3292">
        <w:rPr>
          <w:rStyle w:val="Emphasis"/>
        </w:rPr>
        <w:t xml:space="preserve"> Release Notes</w:t>
      </w:r>
      <w:r>
        <w:t xml:space="preserve"> </w:t>
      </w:r>
      <w:r w:rsidRPr="000E3292">
        <w:rPr>
          <w:sz w:val="32"/>
          <w:szCs w:val="32"/>
        </w:rPr>
        <w:t>(</w:t>
      </w:r>
      <w:r w:rsidR="006F16DE">
        <w:rPr>
          <w:sz w:val="32"/>
          <w:szCs w:val="32"/>
        </w:rPr>
        <w:t>1</w:t>
      </w:r>
      <w:r w:rsidR="00896A48">
        <w:rPr>
          <w:sz w:val="32"/>
          <w:szCs w:val="32"/>
        </w:rPr>
        <w:t>2</w:t>
      </w:r>
      <w:r w:rsidR="004830ED">
        <w:rPr>
          <w:sz w:val="32"/>
          <w:szCs w:val="32"/>
        </w:rPr>
        <w:t>/</w:t>
      </w:r>
      <w:r w:rsidR="00896A48">
        <w:rPr>
          <w:sz w:val="32"/>
          <w:szCs w:val="32"/>
        </w:rPr>
        <w:t>1</w:t>
      </w:r>
      <w:r w:rsidR="0061030C">
        <w:rPr>
          <w:sz w:val="32"/>
          <w:szCs w:val="32"/>
        </w:rPr>
        <w:t>7</w:t>
      </w:r>
      <w:r w:rsidR="00367358" w:rsidRPr="00F469E6">
        <w:rPr>
          <w:sz w:val="32"/>
          <w:szCs w:val="32"/>
        </w:rPr>
        <w:t>/202</w:t>
      </w:r>
      <w:r w:rsidR="00896A48">
        <w:rPr>
          <w:sz w:val="32"/>
          <w:szCs w:val="32"/>
        </w:rPr>
        <w:t>5</w:t>
      </w:r>
      <w:r w:rsidRPr="000E3292">
        <w:rPr>
          <w:sz w:val="32"/>
          <w:szCs w:val="32"/>
        </w:rPr>
        <w:t>)</w:t>
      </w:r>
      <w:r>
        <w:t xml:space="preserve">                     </w:t>
      </w:r>
      <w:r w:rsidRPr="000E3292">
        <w:t xml:space="preserve"> </w:t>
      </w:r>
    </w:p>
    <w:p w14:paraId="63B01728" w14:textId="77777777" w:rsidR="006B1096" w:rsidRDefault="000E3292" w:rsidP="006B1096">
      <w:r>
        <w:t xml:space="preserve">                                   </w:t>
      </w:r>
    </w:p>
    <w:p w14:paraId="0CA62F91" w14:textId="4F2220E2" w:rsidR="006F16DE" w:rsidRDefault="006F16DE" w:rsidP="00F56741">
      <w:pPr>
        <w:pStyle w:val="Heading1"/>
        <w:numPr>
          <w:ilvl w:val="0"/>
          <w:numId w:val="1"/>
        </w:numPr>
      </w:pPr>
      <w:r>
        <w:t xml:space="preserve">Map </w:t>
      </w:r>
      <w:r w:rsidR="00896A48">
        <w:t>I</w:t>
      </w:r>
      <w:r>
        <w:t xml:space="preserve">mprovements </w:t>
      </w:r>
    </w:p>
    <w:p w14:paraId="775B9590" w14:textId="233D77F6" w:rsidR="006F16DE" w:rsidRDefault="00896A48" w:rsidP="00896A48">
      <w:pPr>
        <w:spacing w:after="0" w:line="240" w:lineRule="auto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Updated</w:t>
      </w:r>
      <w:r w:rsidR="00071ADE">
        <w:rPr>
          <w:rFonts w:ascii="Georgia" w:hAnsi="Georgia"/>
          <w:sz w:val="28"/>
          <w:szCs w:val="28"/>
        </w:rPr>
        <w:t xml:space="preserve"> m</w:t>
      </w:r>
      <w:r w:rsidR="006F16DE">
        <w:rPr>
          <w:rFonts w:ascii="Georgia" w:hAnsi="Georgia"/>
          <w:sz w:val="28"/>
          <w:szCs w:val="28"/>
        </w:rPr>
        <w:t>ap d</w:t>
      </w:r>
      <w:r>
        <w:rPr>
          <w:rFonts w:ascii="Georgia" w:hAnsi="Georgia"/>
          <w:sz w:val="28"/>
          <w:szCs w:val="28"/>
        </w:rPr>
        <w:t xml:space="preserve">isplay for multi-unit building, unit numbers visible where space allows. </w:t>
      </w:r>
    </w:p>
    <w:p w14:paraId="2F231E9D" w14:textId="2E1AF390" w:rsidR="009C4A00" w:rsidRPr="006F16DE" w:rsidRDefault="003E5EB2" w:rsidP="009A3ADA">
      <w:pPr>
        <w:spacing w:after="0" w:line="240" w:lineRule="auto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Additional checks added to mapping to improve location </w:t>
      </w:r>
    </w:p>
    <w:p w14:paraId="63F37343" w14:textId="4D9D2B08" w:rsidR="003E5EB2" w:rsidRDefault="003E5EB2" w:rsidP="006F16DE">
      <w:pPr>
        <w:pStyle w:val="Heading1"/>
        <w:numPr>
          <w:ilvl w:val="0"/>
          <w:numId w:val="1"/>
        </w:numPr>
      </w:pPr>
      <w:r>
        <w:t>Fixed ability to update email on inspection completion</w:t>
      </w:r>
    </w:p>
    <w:p w14:paraId="15CC720F" w14:textId="42D2DAA6" w:rsidR="003E5EB2" w:rsidRDefault="009A3ADA" w:rsidP="000352C3">
      <w:pPr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When</w:t>
      </w:r>
      <w:r w:rsidR="006469C9">
        <w:rPr>
          <w:rFonts w:ascii="Georgia" w:hAnsi="Georgia"/>
          <w:sz w:val="28"/>
          <w:szCs w:val="28"/>
        </w:rPr>
        <w:t xml:space="preserve"> notices are </w:t>
      </w:r>
      <w:r>
        <w:rPr>
          <w:rFonts w:ascii="Georgia" w:hAnsi="Georgia"/>
          <w:sz w:val="28"/>
          <w:szCs w:val="28"/>
        </w:rPr>
        <w:t xml:space="preserve">modified/created and then </w:t>
      </w:r>
      <w:r w:rsidR="006469C9">
        <w:rPr>
          <w:rFonts w:ascii="Georgia" w:hAnsi="Georgia"/>
          <w:sz w:val="28"/>
          <w:szCs w:val="28"/>
        </w:rPr>
        <w:t xml:space="preserve">uploaded to </w:t>
      </w:r>
      <w:r w:rsidR="000352C3">
        <w:rPr>
          <w:rFonts w:ascii="Georgia" w:hAnsi="Georgia"/>
          <w:sz w:val="28"/>
          <w:szCs w:val="28"/>
        </w:rPr>
        <w:t>back office</w:t>
      </w:r>
      <w:r w:rsidR="006469C9">
        <w:rPr>
          <w:rFonts w:ascii="Georgia" w:hAnsi="Georgia"/>
          <w:sz w:val="28"/>
          <w:szCs w:val="28"/>
        </w:rPr>
        <w:t xml:space="preserve">, an email confirmation </w:t>
      </w:r>
      <w:r w:rsidR="000352C3">
        <w:rPr>
          <w:rFonts w:ascii="Georgia" w:hAnsi="Georgia"/>
          <w:sz w:val="28"/>
          <w:szCs w:val="28"/>
        </w:rPr>
        <w:t>may be</w:t>
      </w:r>
      <w:r w:rsidR="006469C9">
        <w:rPr>
          <w:rFonts w:ascii="Georgia" w:hAnsi="Georgia"/>
          <w:sz w:val="28"/>
          <w:szCs w:val="28"/>
        </w:rPr>
        <w:t xml:space="preserve"> sent. Company</w:t>
      </w:r>
      <w:r>
        <w:rPr>
          <w:rFonts w:ascii="Georgia" w:hAnsi="Georgia"/>
          <w:sz w:val="28"/>
          <w:szCs w:val="28"/>
        </w:rPr>
        <w:t>’s</w:t>
      </w:r>
      <w:r w:rsidR="006469C9">
        <w:rPr>
          <w:rFonts w:ascii="Georgia" w:hAnsi="Georgia"/>
          <w:sz w:val="28"/>
          <w:szCs w:val="28"/>
        </w:rPr>
        <w:t xml:space="preserve"> ha</w:t>
      </w:r>
      <w:r>
        <w:rPr>
          <w:rFonts w:ascii="Georgia" w:hAnsi="Georgia"/>
          <w:sz w:val="28"/>
          <w:szCs w:val="28"/>
        </w:rPr>
        <w:t>ve</w:t>
      </w:r>
      <w:r w:rsidR="006469C9">
        <w:rPr>
          <w:rFonts w:ascii="Georgia" w:hAnsi="Georgia"/>
          <w:sz w:val="28"/>
          <w:szCs w:val="28"/>
        </w:rPr>
        <w:t xml:space="preserve"> </w:t>
      </w:r>
      <w:r w:rsidR="000352C3">
        <w:rPr>
          <w:rFonts w:ascii="Georgia" w:hAnsi="Georgia"/>
          <w:sz w:val="28"/>
          <w:szCs w:val="28"/>
        </w:rPr>
        <w:t xml:space="preserve">a </w:t>
      </w:r>
      <w:r w:rsidR="006469C9">
        <w:rPr>
          <w:rFonts w:ascii="Georgia" w:hAnsi="Georgia"/>
          <w:sz w:val="28"/>
          <w:szCs w:val="28"/>
        </w:rPr>
        <w:t xml:space="preserve">specified email default, </w:t>
      </w:r>
      <w:r w:rsidR="000352C3">
        <w:rPr>
          <w:rFonts w:ascii="Georgia" w:hAnsi="Georgia"/>
          <w:sz w:val="28"/>
          <w:szCs w:val="28"/>
        </w:rPr>
        <w:t>but this can be updated per device</w:t>
      </w:r>
      <w:r>
        <w:rPr>
          <w:rFonts w:ascii="Georgia" w:hAnsi="Georgia"/>
          <w:sz w:val="28"/>
          <w:szCs w:val="28"/>
        </w:rPr>
        <w:t xml:space="preserve">, </w:t>
      </w:r>
      <w:r w:rsidR="006469C9">
        <w:rPr>
          <w:rFonts w:ascii="Georgia" w:hAnsi="Georgia"/>
          <w:sz w:val="28"/>
          <w:szCs w:val="28"/>
        </w:rPr>
        <w:t>under the app settings.</w:t>
      </w:r>
      <w:r w:rsidR="003E5EB2">
        <w:rPr>
          <w:rFonts w:ascii="Georgia" w:hAnsi="Georgia"/>
          <w:sz w:val="28"/>
          <w:szCs w:val="28"/>
        </w:rPr>
        <w:t xml:space="preserve"> </w:t>
      </w:r>
    </w:p>
    <w:p w14:paraId="52810AA3" w14:textId="14CF92CF" w:rsidR="006469C9" w:rsidRPr="006469C9" w:rsidRDefault="006469C9" w:rsidP="006469C9">
      <w:pPr>
        <w:ind w:firstLine="720"/>
        <w:rPr>
          <w:rFonts w:ascii="Georgia" w:hAnsi="Georgia"/>
          <w:sz w:val="28"/>
          <w:szCs w:val="28"/>
        </w:rPr>
      </w:pPr>
      <w:r>
        <w:rPr>
          <w:noProof/>
        </w:rPr>
        <w:drawing>
          <wp:inline distT="0" distB="0" distL="0" distR="0" wp14:anchorId="7E603725" wp14:editId="214FA403">
            <wp:extent cx="2880091" cy="6257290"/>
            <wp:effectExtent l="0" t="0" r="3175" b="3810"/>
            <wp:docPr id="1658748572" name="Picture 2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48572" name="Picture 2" descr="A screenshot of a phon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59" cy="664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8"/>
          <w:szCs w:val="28"/>
        </w:rPr>
        <w:tab/>
      </w:r>
      <w:r>
        <w:rPr>
          <w:noProof/>
        </w:rPr>
        <w:drawing>
          <wp:inline distT="0" distB="0" distL="0" distR="0" wp14:anchorId="048DA794" wp14:editId="6880692C">
            <wp:extent cx="2875999" cy="6248400"/>
            <wp:effectExtent l="0" t="0" r="0" b="0"/>
            <wp:docPr id="1289811946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811946" name="Picture 1" descr="A screenshot of a phon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950" cy="62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06198" w14:textId="182F1FBE" w:rsidR="006469C9" w:rsidRPr="003E5EB2" w:rsidRDefault="006469C9" w:rsidP="003E5EB2">
      <w:pPr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If you make </w:t>
      </w:r>
      <w:r w:rsidR="009A3ADA">
        <w:rPr>
          <w:rFonts w:ascii="Georgia" w:hAnsi="Georgia"/>
          <w:sz w:val="28"/>
          <w:szCs w:val="28"/>
        </w:rPr>
        <w:t xml:space="preserve">any </w:t>
      </w:r>
      <w:r>
        <w:rPr>
          <w:rFonts w:ascii="Georgia" w:hAnsi="Georgia"/>
          <w:sz w:val="28"/>
          <w:szCs w:val="28"/>
        </w:rPr>
        <w:t>change</w:t>
      </w:r>
      <w:r w:rsidR="009A3ADA">
        <w:rPr>
          <w:rFonts w:ascii="Georgia" w:hAnsi="Georgia"/>
          <w:sz w:val="28"/>
          <w:szCs w:val="28"/>
        </w:rPr>
        <w:t>s</w:t>
      </w:r>
      <w:r>
        <w:rPr>
          <w:rFonts w:ascii="Georgia" w:hAnsi="Georgia"/>
          <w:sz w:val="28"/>
          <w:szCs w:val="28"/>
        </w:rPr>
        <w:t xml:space="preserve"> to your settings and want to </w:t>
      </w:r>
      <w:r w:rsidR="000352C3">
        <w:rPr>
          <w:rFonts w:ascii="Georgia" w:hAnsi="Georgia"/>
          <w:sz w:val="28"/>
          <w:szCs w:val="28"/>
        </w:rPr>
        <w:t>revert</w:t>
      </w:r>
      <w:r>
        <w:rPr>
          <w:rFonts w:ascii="Georgia" w:hAnsi="Georgia"/>
          <w:sz w:val="28"/>
          <w:szCs w:val="28"/>
        </w:rPr>
        <w:t xml:space="preserve"> to the original settings, click on </w:t>
      </w:r>
      <w:r w:rsidRPr="000352C3">
        <w:rPr>
          <w:rFonts w:ascii="Georgia" w:hAnsi="Georgia"/>
          <w:b/>
          <w:bCs/>
          <w:sz w:val="28"/>
          <w:szCs w:val="28"/>
        </w:rPr>
        <w:t xml:space="preserve">Load </w:t>
      </w:r>
      <w:r w:rsidR="000352C3" w:rsidRPr="000352C3">
        <w:rPr>
          <w:rFonts w:ascii="Georgia" w:hAnsi="Georgia"/>
          <w:b/>
          <w:bCs/>
          <w:sz w:val="28"/>
          <w:szCs w:val="28"/>
        </w:rPr>
        <w:t>d</w:t>
      </w:r>
      <w:r w:rsidRPr="000352C3">
        <w:rPr>
          <w:rFonts w:ascii="Georgia" w:hAnsi="Georgia"/>
          <w:b/>
          <w:bCs/>
          <w:sz w:val="28"/>
          <w:szCs w:val="28"/>
        </w:rPr>
        <w:t>efaults</w:t>
      </w:r>
      <w:r>
        <w:rPr>
          <w:rFonts w:ascii="Georgia" w:hAnsi="Georgia"/>
          <w:sz w:val="28"/>
          <w:szCs w:val="28"/>
        </w:rPr>
        <w:t xml:space="preserve"> button.</w:t>
      </w:r>
    </w:p>
    <w:p w14:paraId="25673B71" w14:textId="496B8793" w:rsidR="006F16DE" w:rsidRDefault="000352C3" w:rsidP="006F16DE">
      <w:pPr>
        <w:pStyle w:val="Heading1"/>
        <w:numPr>
          <w:ilvl w:val="0"/>
          <w:numId w:val="1"/>
        </w:numPr>
      </w:pPr>
      <w:r>
        <w:t>Fix UTC Time default on images</w:t>
      </w:r>
    </w:p>
    <w:p w14:paraId="2C4474BE" w14:textId="3EC117CC" w:rsidR="009C4A00" w:rsidRPr="000352C3" w:rsidRDefault="000352C3" w:rsidP="000352C3">
      <w:pPr>
        <w:ind w:left="1080"/>
        <w:rPr>
          <w:rFonts w:ascii="Helvetica Neue" w:hAnsi="Helvetica Neue" w:cs="Helvetica Neue"/>
          <w:sz w:val="24"/>
          <w:szCs w:val="24"/>
        </w:rPr>
      </w:pPr>
      <w:r>
        <w:rPr>
          <w:rFonts w:ascii="Georgia" w:hAnsi="Georgia"/>
          <w:sz w:val="28"/>
          <w:szCs w:val="28"/>
        </w:rPr>
        <w:t>Intermittent</w:t>
      </w:r>
      <w:r w:rsidR="00071ADE" w:rsidRPr="00071ADE">
        <w:rPr>
          <w:rFonts w:ascii="Georgia" w:hAnsi="Georgia"/>
          <w:sz w:val="28"/>
          <w:szCs w:val="28"/>
        </w:rPr>
        <w:t xml:space="preserve"> issues where </w:t>
      </w:r>
      <w:r>
        <w:rPr>
          <w:rFonts w:ascii="Georgia" w:hAnsi="Georgia"/>
          <w:sz w:val="28"/>
          <w:szCs w:val="28"/>
        </w:rPr>
        <w:t xml:space="preserve">an image </w:t>
      </w:r>
      <w:r w:rsidR="009A3ADA">
        <w:rPr>
          <w:rFonts w:ascii="Georgia" w:hAnsi="Georgia"/>
          <w:sz w:val="28"/>
          <w:szCs w:val="28"/>
        </w:rPr>
        <w:t xml:space="preserve">is </w:t>
      </w:r>
      <w:r>
        <w:rPr>
          <w:rFonts w:ascii="Georgia" w:hAnsi="Georgia"/>
          <w:sz w:val="28"/>
          <w:szCs w:val="28"/>
        </w:rPr>
        <w:t>uploaded with the UTC time</w:t>
      </w:r>
      <w:r w:rsidR="00071ADE" w:rsidRPr="00071AD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as default. The local time on device is preferred and now shown.</w:t>
      </w:r>
    </w:p>
    <w:p w14:paraId="45C28843" w14:textId="2354328B" w:rsidR="000352C3" w:rsidRDefault="000352C3" w:rsidP="000352C3">
      <w:pPr>
        <w:pStyle w:val="Heading1"/>
        <w:numPr>
          <w:ilvl w:val="0"/>
          <w:numId w:val="1"/>
        </w:numPr>
      </w:pPr>
      <w:r>
        <w:t>Updated error handling</w:t>
      </w:r>
    </w:p>
    <w:p w14:paraId="27CAE876" w14:textId="10BAC767" w:rsidR="000352C3" w:rsidRPr="000352C3" w:rsidRDefault="000352C3" w:rsidP="000352C3">
      <w:pPr>
        <w:ind w:left="1080"/>
        <w:rPr>
          <w:rFonts w:ascii="Georgia" w:hAnsi="Georgia"/>
          <w:sz w:val="28"/>
          <w:szCs w:val="28"/>
        </w:rPr>
      </w:pPr>
      <w:r w:rsidRPr="000352C3">
        <w:rPr>
          <w:rFonts w:ascii="Georgia" w:hAnsi="Georgia"/>
          <w:sz w:val="28"/>
          <w:szCs w:val="28"/>
        </w:rPr>
        <w:t>More complete error messages added for some common user issues.</w:t>
      </w:r>
    </w:p>
    <w:p w14:paraId="687C6A7A" w14:textId="1506ED19" w:rsidR="00A26E9B" w:rsidRDefault="007419D0" w:rsidP="00A26E9B">
      <w:pPr>
        <w:pStyle w:val="Heading1"/>
        <w:numPr>
          <w:ilvl w:val="0"/>
          <w:numId w:val="1"/>
        </w:numPr>
      </w:pPr>
      <w:r>
        <w:t>Bug</w:t>
      </w:r>
      <w:r w:rsidR="00A26E9B">
        <w:t xml:space="preserve"> fixes</w:t>
      </w:r>
      <w:r w:rsidR="00A865DA">
        <w:t xml:space="preserve"> and performance improvements</w:t>
      </w:r>
    </w:p>
    <w:p w14:paraId="7868E02D" w14:textId="22D20E7C" w:rsidR="002D521B" w:rsidRPr="0095604E" w:rsidRDefault="000352C3" w:rsidP="0095604E">
      <w:pPr>
        <w:ind w:left="1080"/>
        <w:rPr>
          <w:rFonts w:ascii="Georgia" w:hAnsi="Georgia" w:cs="Helvetica Neue"/>
          <w:sz w:val="28"/>
          <w:szCs w:val="28"/>
        </w:rPr>
      </w:pPr>
      <w:r>
        <w:rPr>
          <w:rFonts w:ascii="Georgia" w:hAnsi="Georgia"/>
          <w:sz w:val="28"/>
          <w:szCs w:val="28"/>
        </w:rPr>
        <w:t>Backend overhaul</w:t>
      </w:r>
      <w:r w:rsidR="0095604E">
        <w:rPr>
          <w:rFonts w:ascii="Georgia" w:hAnsi="Georgia"/>
          <w:sz w:val="28"/>
          <w:szCs w:val="28"/>
        </w:rPr>
        <w:t xml:space="preserve"> with </w:t>
      </w:r>
      <w:r w:rsidR="00071ADE">
        <w:rPr>
          <w:rFonts w:ascii="Georgia" w:hAnsi="Georgia" w:cs="Helvetica Neue"/>
          <w:sz w:val="28"/>
          <w:szCs w:val="28"/>
        </w:rPr>
        <w:t>improve</w:t>
      </w:r>
      <w:r w:rsidR="0095604E">
        <w:rPr>
          <w:rFonts w:ascii="Georgia" w:hAnsi="Georgia" w:cs="Helvetica Neue"/>
          <w:sz w:val="28"/>
          <w:szCs w:val="28"/>
        </w:rPr>
        <w:t>d</w:t>
      </w:r>
      <w:r w:rsidR="00071ADE">
        <w:rPr>
          <w:rFonts w:ascii="Georgia" w:hAnsi="Georgia" w:cs="Helvetica Neue"/>
          <w:sz w:val="28"/>
          <w:szCs w:val="28"/>
        </w:rPr>
        <w:t xml:space="preserve"> </w:t>
      </w:r>
      <w:r>
        <w:rPr>
          <w:rFonts w:ascii="Georgia" w:hAnsi="Georgia" w:cs="Helvetica Neue"/>
          <w:sz w:val="28"/>
          <w:szCs w:val="28"/>
        </w:rPr>
        <w:t>stability and performance. Other minor bug fixes.</w:t>
      </w:r>
      <w:r w:rsidR="00071ADE">
        <w:rPr>
          <w:rFonts w:ascii="Georgia" w:hAnsi="Georgia" w:cs="Helvetica Neue"/>
          <w:sz w:val="28"/>
          <w:szCs w:val="28"/>
        </w:rPr>
        <w:t xml:space="preserve"> </w:t>
      </w:r>
    </w:p>
    <w:sectPr w:rsidR="002D521B" w:rsidRPr="0095604E" w:rsidSect="007C6E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AFE"/>
    <w:multiLevelType w:val="hybridMultilevel"/>
    <w:tmpl w:val="66507B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52D25"/>
    <w:multiLevelType w:val="hybridMultilevel"/>
    <w:tmpl w:val="2CD0AC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25A"/>
    <w:multiLevelType w:val="hybridMultilevel"/>
    <w:tmpl w:val="78C20E7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74534"/>
    <w:multiLevelType w:val="hybridMultilevel"/>
    <w:tmpl w:val="493035E2"/>
    <w:lvl w:ilvl="0" w:tplc="92949F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220AC"/>
    <w:multiLevelType w:val="hybridMultilevel"/>
    <w:tmpl w:val="FB2C8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76DDD"/>
    <w:multiLevelType w:val="hybridMultilevel"/>
    <w:tmpl w:val="13343118"/>
    <w:lvl w:ilvl="0" w:tplc="31FAA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705412"/>
    <w:multiLevelType w:val="hybridMultilevel"/>
    <w:tmpl w:val="22AEC87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A0FB2"/>
    <w:multiLevelType w:val="hybridMultilevel"/>
    <w:tmpl w:val="3E54A6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0C2F08"/>
    <w:multiLevelType w:val="hybridMultilevel"/>
    <w:tmpl w:val="E6C6D6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3508B"/>
    <w:multiLevelType w:val="hybridMultilevel"/>
    <w:tmpl w:val="9B1897A2"/>
    <w:lvl w:ilvl="0" w:tplc="8BB2CD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D62F68"/>
    <w:multiLevelType w:val="hybridMultilevel"/>
    <w:tmpl w:val="F014DB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40409E9"/>
    <w:multiLevelType w:val="hybridMultilevel"/>
    <w:tmpl w:val="85BCE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5C06BF"/>
    <w:multiLevelType w:val="hybridMultilevel"/>
    <w:tmpl w:val="13CE10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B8180A"/>
    <w:multiLevelType w:val="hybridMultilevel"/>
    <w:tmpl w:val="2578F662"/>
    <w:lvl w:ilvl="0" w:tplc="4B046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B3B03"/>
    <w:multiLevelType w:val="hybridMultilevel"/>
    <w:tmpl w:val="60BEC9E0"/>
    <w:lvl w:ilvl="0" w:tplc="B1F6AA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FF1475"/>
    <w:multiLevelType w:val="multilevel"/>
    <w:tmpl w:val="2578F662"/>
    <w:styleLink w:val="CurrentList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E5D6B"/>
    <w:multiLevelType w:val="hybridMultilevel"/>
    <w:tmpl w:val="D73222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10D92"/>
    <w:multiLevelType w:val="hybridMultilevel"/>
    <w:tmpl w:val="FF7869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75B68"/>
    <w:multiLevelType w:val="hybridMultilevel"/>
    <w:tmpl w:val="F2E861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152CD3"/>
    <w:multiLevelType w:val="hybridMultilevel"/>
    <w:tmpl w:val="724A0244"/>
    <w:lvl w:ilvl="0" w:tplc="277631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301A1D"/>
    <w:multiLevelType w:val="hybridMultilevel"/>
    <w:tmpl w:val="3AB82A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345E7E"/>
    <w:multiLevelType w:val="multilevel"/>
    <w:tmpl w:val="7C8CA20E"/>
    <w:styleLink w:val="CurrentList1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05707E"/>
    <w:multiLevelType w:val="hybridMultilevel"/>
    <w:tmpl w:val="96FA7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150AF"/>
    <w:multiLevelType w:val="hybridMultilevel"/>
    <w:tmpl w:val="5D3ACEB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6682858">
    <w:abstractNumId w:val="13"/>
  </w:num>
  <w:num w:numId="2" w16cid:durableId="1093352823">
    <w:abstractNumId w:val="6"/>
  </w:num>
  <w:num w:numId="3" w16cid:durableId="1675062171">
    <w:abstractNumId w:val="22"/>
  </w:num>
  <w:num w:numId="4" w16cid:durableId="1956328409">
    <w:abstractNumId w:val="14"/>
  </w:num>
  <w:num w:numId="5" w16cid:durableId="709185519">
    <w:abstractNumId w:val="12"/>
  </w:num>
  <w:num w:numId="6" w16cid:durableId="1045374402">
    <w:abstractNumId w:val="5"/>
  </w:num>
  <w:num w:numId="7" w16cid:durableId="1937204923">
    <w:abstractNumId w:val="3"/>
  </w:num>
  <w:num w:numId="8" w16cid:durableId="2027124736">
    <w:abstractNumId w:val="23"/>
  </w:num>
  <w:num w:numId="9" w16cid:durableId="594482806">
    <w:abstractNumId w:val="0"/>
  </w:num>
  <w:num w:numId="10" w16cid:durableId="867527493">
    <w:abstractNumId w:val="20"/>
  </w:num>
  <w:num w:numId="11" w16cid:durableId="1903445644">
    <w:abstractNumId w:val="7"/>
  </w:num>
  <w:num w:numId="12" w16cid:durableId="1712269785">
    <w:abstractNumId w:val="2"/>
  </w:num>
  <w:num w:numId="13" w16cid:durableId="1792823303">
    <w:abstractNumId w:val="18"/>
  </w:num>
  <w:num w:numId="14" w16cid:durableId="635598494">
    <w:abstractNumId w:val="1"/>
  </w:num>
  <w:num w:numId="15" w16cid:durableId="2076736320">
    <w:abstractNumId w:val="9"/>
  </w:num>
  <w:num w:numId="16" w16cid:durableId="1394962133">
    <w:abstractNumId w:val="16"/>
  </w:num>
  <w:num w:numId="17" w16cid:durableId="1158153963">
    <w:abstractNumId w:val="4"/>
  </w:num>
  <w:num w:numId="18" w16cid:durableId="1318072956">
    <w:abstractNumId w:val="17"/>
  </w:num>
  <w:num w:numId="19" w16cid:durableId="1684240512">
    <w:abstractNumId w:val="19"/>
  </w:num>
  <w:num w:numId="20" w16cid:durableId="347413531">
    <w:abstractNumId w:val="11"/>
  </w:num>
  <w:num w:numId="21" w16cid:durableId="1127971958">
    <w:abstractNumId w:val="21"/>
  </w:num>
  <w:num w:numId="22" w16cid:durableId="897473220">
    <w:abstractNumId w:val="15"/>
  </w:num>
  <w:num w:numId="23" w16cid:durableId="134883641">
    <w:abstractNumId w:val="8"/>
  </w:num>
  <w:num w:numId="24" w16cid:durableId="708841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96"/>
    <w:rsid w:val="00026F20"/>
    <w:rsid w:val="000352C3"/>
    <w:rsid w:val="00050C99"/>
    <w:rsid w:val="00071ADE"/>
    <w:rsid w:val="00076322"/>
    <w:rsid w:val="00081CFE"/>
    <w:rsid w:val="000E0813"/>
    <w:rsid w:val="000E3292"/>
    <w:rsid w:val="0010184A"/>
    <w:rsid w:val="001031BF"/>
    <w:rsid w:val="001038E8"/>
    <w:rsid w:val="00110277"/>
    <w:rsid w:val="001308D3"/>
    <w:rsid w:val="00147820"/>
    <w:rsid w:val="00156BFA"/>
    <w:rsid w:val="00166F43"/>
    <w:rsid w:val="00195C43"/>
    <w:rsid w:val="001B3E3E"/>
    <w:rsid w:val="001B5FB4"/>
    <w:rsid w:val="001C44D5"/>
    <w:rsid w:val="001F116F"/>
    <w:rsid w:val="0021717C"/>
    <w:rsid w:val="00230473"/>
    <w:rsid w:val="002353DC"/>
    <w:rsid w:val="00250EF2"/>
    <w:rsid w:val="0028231F"/>
    <w:rsid w:val="002A51D5"/>
    <w:rsid w:val="002D521B"/>
    <w:rsid w:val="002E6A4C"/>
    <w:rsid w:val="00317F0A"/>
    <w:rsid w:val="0032779A"/>
    <w:rsid w:val="00347C30"/>
    <w:rsid w:val="00367358"/>
    <w:rsid w:val="00374CCB"/>
    <w:rsid w:val="003A3ED9"/>
    <w:rsid w:val="003B3E94"/>
    <w:rsid w:val="003D53F7"/>
    <w:rsid w:val="003E5EB2"/>
    <w:rsid w:val="003F41CD"/>
    <w:rsid w:val="003F4569"/>
    <w:rsid w:val="004501E9"/>
    <w:rsid w:val="004830ED"/>
    <w:rsid w:val="00555E78"/>
    <w:rsid w:val="005664C8"/>
    <w:rsid w:val="005810E9"/>
    <w:rsid w:val="005D1886"/>
    <w:rsid w:val="005E0F05"/>
    <w:rsid w:val="005F19E2"/>
    <w:rsid w:val="0061030C"/>
    <w:rsid w:val="0063073C"/>
    <w:rsid w:val="006469C9"/>
    <w:rsid w:val="00672C40"/>
    <w:rsid w:val="006851B1"/>
    <w:rsid w:val="006B1096"/>
    <w:rsid w:val="006B472D"/>
    <w:rsid w:val="006E7FDB"/>
    <w:rsid w:val="006F16DE"/>
    <w:rsid w:val="00736683"/>
    <w:rsid w:val="007419D0"/>
    <w:rsid w:val="00747E72"/>
    <w:rsid w:val="007919DD"/>
    <w:rsid w:val="007969BD"/>
    <w:rsid w:val="00797B2B"/>
    <w:rsid w:val="007C6EBC"/>
    <w:rsid w:val="007E7AFC"/>
    <w:rsid w:val="007F7BB7"/>
    <w:rsid w:val="00826A86"/>
    <w:rsid w:val="00832265"/>
    <w:rsid w:val="00836717"/>
    <w:rsid w:val="00893DA9"/>
    <w:rsid w:val="00896A48"/>
    <w:rsid w:val="008B2BD2"/>
    <w:rsid w:val="00903A28"/>
    <w:rsid w:val="00920870"/>
    <w:rsid w:val="0095604E"/>
    <w:rsid w:val="0097680A"/>
    <w:rsid w:val="00987FDA"/>
    <w:rsid w:val="009A3ADA"/>
    <w:rsid w:val="009A41A4"/>
    <w:rsid w:val="009C4A00"/>
    <w:rsid w:val="009F19B6"/>
    <w:rsid w:val="00A04384"/>
    <w:rsid w:val="00A04817"/>
    <w:rsid w:val="00A11FE9"/>
    <w:rsid w:val="00A26E9B"/>
    <w:rsid w:val="00A57192"/>
    <w:rsid w:val="00A81FCF"/>
    <w:rsid w:val="00A865DA"/>
    <w:rsid w:val="00AE15D1"/>
    <w:rsid w:val="00AF593B"/>
    <w:rsid w:val="00B3191C"/>
    <w:rsid w:val="00B510A3"/>
    <w:rsid w:val="00B60C92"/>
    <w:rsid w:val="00B63CC2"/>
    <w:rsid w:val="00B71B29"/>
    <w:rsid w:val="00B763DA"/>
    <w:rsid w:val="00B84388"/>
    <w:rsid w:val="00B911D4"/>
    <w:rsid w:val="00BA4383"/>
    <w:rsid w:val="00BC179E"/>
    <w:rsid w:val="00BD4F00"/>
    <w:rsid w:val="00C00F54"/>
    <w:rsid w:val="00C64D0E"/>
    <w:rsid w:val="00CA2D4F"/>
    <w:rsid w:val="00CE5084"/>
    <w:rsid w:val="00D3408C"/>
    <w:rsid w:val="00D359AC"/>
    <w:rsid w:val="00D41971"/>
    <w:rsid w:val="00D5201E"/>
    <w:rsid w:val="00D971A4"/>
    <w:rsid w:val="00DA0087"/>
    <w:rsid w:val="00DA5CC8"/>
    <w:rsid w:val="00E027DD"/>
    <w:rsid w:val="00E26473"/>
    <w:rsid w:val="00E30600"/>
    <w:rsid w:val="00E34F08"/>
    <w:rsid w:val="00E3713D"/>
    <w:rsid w:val="00E45131"/>
    <w:rsid w:val="00E46A04"/>
    <w:rsid w:val="00E56F97"/>
    <w:rsid w:val="00E736E1"/>
    <w:rsid w:val="00E87EA4"/>
    <w:rsid w:val="00EA5646"/>
    <w:rsid w:val="00F2495A"/>
    <w:rsid w:val="00F33C8E"/>
    <w:rsid w:val="00F469E6"/>
    <w:rsid w:val="00F56741"/>
    <w:rsid w:val="00F9383E"/>
    <w:rsid w:val="00FD048A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0EEC"/>
  <w15:chartTrackingRefBased/>
  <w15:docId w15:val="{5D8363B6-FD3C-4036-B9A3-60A8214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10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1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B10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E329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C17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179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46A04"/>
    <w:rPr>
      <w:color w:val="0000FF"/>
      <w:u w:val="single"/>
    </w:rPr>
  </w:style>
  <w:style w:type="numbering" w:customStyle="1" w:styleId="CurrentList1">
    <w:name w:val="Current List1"/>
    <w:uiPriority w:val="99"/>
    <w:rsid w:val="00987FDA"/>
    <w:pPr>
      <w:numPr>
        <w:numId w:val="21"/>
      </w:numPr>
    </w:pPr>
  </w:style>
  <w:style w:type="numbering" w:customStyle="1" w:styleId="CurrentList2">
    <w:name w:val="Current List2"/>
    <w:uiPriority w:val="99"/>
    <w:rsid w:val="00A26E9B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AAM, LLC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Borshch</dc:creator>
  <cp:keywords/>
  <dc:description/>
  <cp:lastModifiedBy>Shon Parsons</cp:lastModifiedBy>
  <cp:revision>5</cp:revision>
  <dcterms:created xsi:type="dcterms:W3CDTF">2025-12-12T22:36:00Z</dcterms:created>
  <dcterms:modified xsi:type="dcterms:W3CDTF">2025-12-18T00:41:00Z</dcterms:modified>
</cp:coreProperties>
</file>